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F01E8F" w14:textId="77777777" w:rsidR="000504FD" w:rsidRPr="00245192" w:rsidRDefault="000504FD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BB310D1" w14:textId="77777777" w:rsidR="00224355" w:rsidRPr="00245192" w:rsidRDefault="00224355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44DB14" w14:textId="3E6E6204" w:rsidR="008B7052" w:rsidRPr="00245192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45192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245192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245192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3016B23A" w:rsidR="00735CB0" w:rsidRPr="00245192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245192">
        <w:rPr>
          <w:rFonts w:ascii="Arial" w:hAnsi="Arial" w:cs="Arial"/>
          <w:b/>
          <w:sz w:val="20"/>
          <w:szCs w:val="20"/>
        </w:rPr>
        <w:t>PREGÃO ELETRÔNICO</w:t>
      </w:r>
      <w:r w:rsidR="00735CB0" w:rsidRPr="00245192">
        <w:rPr>
          <w:rFonts w:ascii="Arial" w:hAnsi="Arial" w:cs="Arial"/>
          <w:b/>
          <w:sz w:val="20"/>
          <w:szCs w:val="20"/>
        </w:rPr>
        <w:t xml:space="preserve"> – COREN-AM Nº: </w:t>
      </w:r>
      <w:r w:rsidR="00321D60" w:rsidRPr="00245192">
        <w:rPr>
          <w:rFonts w:ascii="Arial" w:hAnsi="Arial" w:cs="Arial"/>
          <w:b/>
          <w:sz w:val="20"/>
          <w:szCs w:val="20"/>
        </w:rPr>
        <w:t>__</w:t>
      </w:r>
      <w:r w:rsidR="00AE133D" w:rsidRPr="00245192">
        <w:rPr>
          <w:rFonts w:ascii="Arial" w:hAnsi="Arial" w:cs="Arial"/>
          <w:b/>
          <w:sz w:val="20"/>
          <w:szCs w:val="20"/>
        </w:rPr>
        <w:t>/</w:t>
      </w:r>
      <w:r w:rsidR="008B7052" w:rsidRPr="00245192">
        <w:rPr>
          <w:rFonts w:ascii="Arial" w:hAnsi="Arial" w:cs="Arial"/>
          <w:b/>
          <w:sz w:val="20"/>
          <w:szCs w:val="20"/>
        </w:rPr>
        <w:t>20</w:t>
      </w:r>
      <w:r w:rsidR="00321D60" w:rsidRPr="00245192">
        <w:rPr>
          <w:rFonts w:ascii="Arial" w:hAnsi="Arial" w:cs="Arial"/>
          <w:b/>
          <w:sz w:val="20"/>
          <w:szCs w:val="20"/>
        </w:rPr>
        <w:t>__</w:t>
      </w:r>
    </w:p>
    <w:p w14:paraId="475B2FE6" w14:textId="77777777" w:rsidR="00965891" w:rsidRPr="00245192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245192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245192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245192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245192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2451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245192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245192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245192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245192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245192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245192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245192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245192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24519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245192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245192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245192">
        <w:rPr>
          <w:rFonts w:ascii="Arial" w:hAnsi="Arial" w:cs="Arial"/>
          <w:b/>
          <w:sz w:val="20"/>
          <w:szCs w:val="20"/>
        </w:rPr>
        <w:t>1. OBJETO</w:t>
      </w:r>
    </w:p>
    <w:p w14:paraId="548FBC82" w14:textId="54613143" w:rsidR="00735CB0" w:rsidRPr="00245192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245192">
        <w:rPr>
          <w:rFonts w:ascii="Arial" w:hAnsi="Arial" w:cs="Arial"/>
          <w:b/>
          <w:sz w:val="20"/>
          <w:szCs w:val="20"/>
        </w:rPr>
        <w:t>1.1.</w:t>
      </w:r>
      <w:r w:rsidR="009A5B9A" w:rsidRPr="0024519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BE57C5" w:rsidRPr="00245192">
        <w:rPr>
          <w:rFonts w:ascii="Arial" w:hAnsi="Arial" w:cs="Arial"/>
          <w:sz w:val="20"/>
          <w:szCs w:val="20"/>
        </w:rPr>
        <w:t xml:space="preserve">Contratação de empresa especializada na prestação de serviços continuados de Limpeza, Conservação e Higienização, com fornecimento de materiais, utensílios, equipamentos e mão de obra sem dedicação exclusiva, para atender as Unidades de Representação – </w:t>
      </w:r>
      <w:proofErr w:type="spellStart"/>
      <w:r w:rsidR="00BE57C5" w:rsidRPr="00245192">
        <w:rPr>
          <w:rFonts w:ascii="Arial" w:hAnsi="Arial" w:cs="Arial"/>
          <w:sz w:val="20"/>
          <w:szCs w:val="20"/>
        </w:rPr>
        <w:t>URs</w:t>
      </w:r>
      <w:proofErr w:type="spellEnd"/>
      <w:r w:rsidR="00BE57C5" w:rsidRPr="00245192">
        <w:rPr>
          <w:rFonts w:ascii="Arial" w:hAnsi="Arial" w:cs="Arial"/>
          <w:sz w:val="20"/>
          <w:szCs w:val="20"/>
        </w:rPr>
        <w:t xml:space="preserve"> do Conselho Regional de Enfermagem do Amazonas – Coren/AM, nos municípios de Parintins e Tabatinga, no estado do Amazonas</w:t>
      </w:r>
      <w:r w:rsidR="002D21B9" w:rsidRPr="00245192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245192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245192" w:rsidRDefault="00735CB0" w:rsidP="003C2AD1">
      <w:pPr>
        <w:pStyle w:val="Corpodetexto"/>
        <w:spacing w:before="120" w:after="120"/>
        <w:rPr>
          <w:b/>
          <w:sz w:val="20"/>
        </w:rPr>
      </w:pPr>
      <w:r w:rsidRPr="00245192">
        <w:rPr>
          <w:b/>
          <w:sz w:val="20"/>
        </w:rPr>
        <w:t>2. PLANILHA DE PREÇOS</w:t>
      </w:r>
    </w:p>
    <w:p w14:paraId="6B30310A" w14:textId="56C3580A" w:rsidR="00A26F76" w:rsidRPr="00245192" w:rsidRDefault="00735CB0" w:rsidP="005A1B4C">
      <w:pPr>
        <w:rPr>
          <w:rFonts w:ascii="Arial" w:hAnsi="Arial" w:cs="Arial"/>
          <w:sz w:val="20"/>
          <w:szCs w:val="20"/>
        </w:rPr>
      </w:pPr>
      <w:r w:rsidRPr="00245192">
        <w:rPr>
          <w:rFonts w:ascii="Arial" w:hAnsi="Arial" w:cs="Arial"/>
          <w:b/>
          <w:sz w:val="20"/>
          <w:szCs w:val="20"/>
        </w:rPr>
        <w:t>2.1.</w:t>
      </w:r>
      <w:r w:rsidRPr="00245192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245192">
        <w:rPr>
          <w:rFonts w:ascii="Arial" w:hAnsi="Arial" w:cs="Arial"/>
          <w:sz w:val="20"/>
          <w:szCs w:val="20"/>
        </w:rPr>
        <w:t xml:space="preserve"> marca,</w:t>
      </w:r>
      <w:r w:rsidRPr="00245192">
        <w:rPr>
          <w:rFonts w:ascii="Arial" w:hAnsi="Arial" w:cs="Arial"/>
          <w:sz w:val="20"/>
          <w:szCs w:val="20"/>
        </w:rPr>
        <w:t xml:space="preserve"> valores unitários</w:t>
      </w:r>
      <w:r w:rsidR="00935823" w:rsidRPr="00245192">
        <w:rPr>
          <w:rFonts w:ascii="Arial" w:hAnsi="Arial" w:cs="Arial"/>
          <w:sz w:val="20"/>
          <w:szCs w:val="20"/>
        </w:rPr>
        <w:t xml:space="preserve">, </w:t>
      </w:r>
      <w:r w:rsidR="003F310C" w:rsidRPr="00245192">
        <w:rPr>
          <w:rFonts w:ascii="Arial" w:hAnsi="Arial" w:cs="Arial"/>
          <w:sz w:val="20"/>
          <w:szCs w:val="20"/>
        </w:rPr>
        <w:t>total</w:t>
      </w:r>
      <w:r w:rsidRPr="00245192">
        <w:rPr>
          <w:rFonts w:ascii="Arial" w:hAnsi="Arial" w:cs="Arial"/>
          <w:sz w:val="20"/>
          <w:szCs w:val="20"/>
        </w:rPr>
        <w:t xml:space="preserve">, </w:t>
      </w:r>
      <w:r w:rsidR="00935823" w:rsidRPr="00245192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245192">
        <w:rPr>
          <w:rFonts w:ascii="Arial" w:hAnsi="Arial" w:cs="Arial"/>
          <w:sz w:val="20"/>
          <w:szCs w:val="20"/>
        </w:rPr>
        <w:t>item</w:t>
      </w:r>
      <w:r w:rsidR="00935823" w:rsidRPr="00245192">
        <w:rPr>
          <w:rFonts w:ascii="Arial" w:hAnsi="Arial" w:cs="Arial"/>
          <w:sz w:val="20"/>
          <w:szCs w:val="20"/>
        </w:rPr>
        <w:t xml:space="preserve">, </w:t>
      </w:r>
      <w:r w:rsidRPr="00245192">
        <w:rPr>
          <w:rFonts w:ascii="Arial" w:hAnsi="Arial" w:cs="Arial"/>
          <w:sz w:val="20"/>
          <w:szCs w:val="20"/>
        </w:rPr>
        <w:t>conforme descrito no</w:t>
      </w:r>
      <w:r w:rsidR="00197801" w:rsidRPr="00245192">
        <w:rPr>
          <w:rFonts w:ascii="Arial" w:hAnsi="Arial" w:cs="Arial"/>
          <w:sz w:val="20"/>
          <w:szCs w:val="20"/>
        </w:rPr>
        <w:t xml:space="preserve"> </w:t>
      </w:r>
      <w:r w:rsidR="00197801" w:rsidRPr="00245192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245192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245192">
        <w:rPr>
          <w:rFonts w:ascii="Arial" w:hAnsi="Arial" w:cs="Arial"/>
          <w:sz w:val="20"/>
          <w:szCs w:val="20"/>
        </w:rPr>
        <w:t xml:space="preserve">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296"/>
        <w:gridCol w:w="1214"/>
        <w:gridCol w:w="1766"/>
        <w:gridCol w:w="1524"/>
        <w:gridCol w:w="2276"/>
      </w:tblGrid>
      <w:tr w:rsidR="00D8779B" w:rsidRPr="00245192" w14:paraId="5D9B7FE9" w14:textId="77777777" w:rsidTr="00C81B68">
        <w:trPr>
          <w:trHeight w:val="310"/>
          <w:jc w:val="center"/>
        </w:trPr>
        <w:tc>
          <w:tcPr>
            <w:tcW w:w="5000" w:type="pct"/>
            <w:gridSpan w:val="6"/>
            <w:shd w:val="clear" w:color="000000" w:fill="0F243E"/>
            <w:noWrap/>
            <w:vAlign w:val="center"/>
            <w:hideMark/>
          </w:tcPr>
          <w:p w14:paraId="0D1AF0FB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GRUPO ÚNICO</w:t>
            </w:r>
          </w:p>
        </w:tc>
      </w:tr>
      <w:tr w:rsidR="00D8779B" w:rsidRPr="00245192" w14:paraId="698F8AED" w14:textId="77777777" w:rsidTr="00C81B68">
        <w:trPr>
          <w:trHeight w:val="763"/>
          <w:jc w:val="center"/>
        </w:trPr>
        <w:tc>
          <w:tcPr>
            <w:tcW w:w="259" w:type="pct"/>
            <w:shd w:val="clear" w:color="000000" w:fill="538DD5"/>
            <w:noWrap/>
            <w:vAlign w:val="center"/>
            <w:hideMark/>
          </w:tcPr>
          <w:p w14:paraId="3186E65C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1198" w:type="pct"/>
            <w:shd w:val="clear" w:color="000000" w:fill="538DD5"/>
            <w:noWrap/>
            <w:vAlign w:val="center"/>
            <w:hideMark/>
          </w:tcPr>
          <w:p w14:paraId="1F4033A9" w14:textId="67E544D5" w:rsidR="00D8779B" w:rsidRPr="00245192" w:rsidRDefault="00D8779B" w:rsidP="00C81B6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Descrição</w:t>
            </w:r>
          </w:p>
        </w:tc>
        <w:tc>
          <w:tcPr>
            <w:tcW w:w="636" w:type="pct"/>
            <w:shd w:val="clear" w:color="000000" w:fill="538DD5"/>
            <w:noWrap/>
            <w:vAlign w:val="center"/>
            <w:hideMark/>
          </w:tcPr>
          <w:p w14:paraId="7D0AA4DF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Local</w:t>
            </w:r>
          </w:p>
        </w:tc>
        <w:tc>
          <w:tcPr>
            <w:tcW w:w="923" w:type="pct"/>
            <w:shd w:val="clear" w:color="000000" w:fill="538DD5"/>
            <w:vAlign w:val="center"/>
            <w:hideMark/>
          </w:tcPr>
          <w:p w14:paraId="1C63EDFC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Quantidade Total de Diárias no Ano (a)</w:t>
            </w:r>
          </w:p>
        </w:tc>
        <w:tc>
          <w:tcPr>
            <w:tcW w:w="797" w:type="pct"/>
            <w:shd w:val="clear" w:color="000000" w:fill="538DD5"/>
            <w:vAlign w:val="center"/>
            <w:hideMark/>
          </w:tcPr>
          <w:p w14:paraId="40AD9079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Vlr</w:t>
            </w:r>
            <w:proofErr w:type="spellEnd"/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. da Diária R$ (b)</w:t>
            </w:r>
          </w:p>
        </w:tc>
        <w:tc>
          <w:tcPr>
            <w:tcW w:w="1189" w:type="pct"/>
            <w:shd w:val="clear" w:color="000000" w:fill="538DD5"/>
            <w:vAlign w:val="center"/>
            <w:hideMark/>
          </w:tcPr>
          <w:p w14:paraId="5D8C4713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Vlr</w:t>
            </w:r>
            <w:proofErr w:type="spellEnd"/>
            <w:r w:rsidRPr="0024519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. Total R$ (c = a x b)</w:t>
            </w:r>
          </w:p>
        </w:tc>
      </w:tr>
      <w:tr w:rsidR="00D8779B" w:rsidRPr="00245192" w14:paraId="324FC247" w14:textId="77777777" w:rsidTr="00D8779B">
        <w:trPr>
          <w:trHeight w:val="1020"/>
          <w:jc w:val="center"/>
        </w:trPr>
        <w:tc>
          <w:tcPr>
            <w:tcW w:w="259" w:type="pct"/>
            <w:shd w:val="clear" w:color="000000" w:fill="D9D9D9"/>
            <w:noWrap/>
            <w:vAlign w:val="center"/>
            <w:hideMark/>
          </w:tcPr>
          <w:p w14:paraId="42D19CEF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198" w:type="pct"/>
            <w:shd w:val="clear" w:color="000000" w:fill="D9D9D9"/>
            <w:vAlign w:val="center"/>
            <w:hideMark/>
          </w:tcPr>
          <w:p w14:paraId="7E7E59CF" w14:textId="77777777" w:rsidR="00D8779B" w:rsidRPr="00245192" w:rsidRDefault="00D8779B" w:rsidP="00C81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t>Serviço de Limpeza e Conservação com Material, Equipamentos e demais insumos.</w:t>
            </w:r>
          </w:p>
        </w:tc>
        <w:tc>
          <w:tcPr>
            <w:tcW w:w="636" w:type="pct"/>
            <w:shd w:val="clear" w:color="000000" w:fill="D9D9D9"/>
            <w:vAlign w:val="center"/>
            <w:hideMark/>
          </w:tcPr>
          <w:p w14:paraId="504843FF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t>Tabatinga</w:t>
            </w:r>
          </w:p>
        </w:tc>
        <w:tc>
          <w:tcPr>
            <w:tcW w:w="923" w:type="pct"/>
            <w:shd w:val="clear" w:color="000000" w:fill="D9D9D9"/>
            <w:vAlign w:val="center"/>
            <w:hideMark/>
          </w:tcPr>
          <w:p w14:paraId="7F6579C1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97" w:type="pct"/>
            <w:shd w:val="clear" w:color="000000" w:fill="D9D9D9"/>
            <w:noWrap/>
            <w:vAlign w:val="center"/>
          </w:tcPr>
          <w:p w14:paraId="72FCE56F" w14:textId="33991653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9" w:type="pct"/>
            <w:shd w:val="clear" w:color="000000" w:fill="D9D9D9"/>
            <w:noWrap/>
            <w:vAlign w:val="center"/>
          </w:tcPr>
          <w:p w14:paraId="6AFACB22" w14:textId="618E8534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779B" w:rsidRPr="00245192" w14:paraId="58B2980C" w14:textId="77777777" w:rsidTr="00D8779B">
        <w:trPr>
          <w:trHeight w:val="1020"/>
          <w:jc w:val="center"/>
        </w:trPr>
        <w:tc>
          <w:tcPr>
            <w:tcW w:w="259" w:type="pct"/>
            <w:shd w:val="clear" w:color="auto" w:fill="FFFFFF" w:themeFill="background1"/>
            <w:noWrap/>
            <w:vAlign w:val="center"/>
            <w:hideMark/>
          </w:tcPr>
          <w:p w14:paraId="38DCD910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0B80084B" w14:textId="77777777" w:rsidR="00D8779B" w:rsidRPr="00245192" w:rsidRDefault="00D8779B" w:rsidP="00C81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t>Serviço de Limpeza e Conservação com Material, Equipamentos e demais insumos.</w:t>
            </w:r>
          </w:p>
        </w:tc>
        <w:tc>
          <w:tcPr>
            <w:tcW w:w="636" w:type="pct"/>
            <w:shd w:val="clear" w:color="auto" w:fill="FFFFFF" w:themeFill="background1"/>
            <w:vAlign w:val="center"/>
            <w:hideMark/>
          </w:tcPr>
          <w:p w14:paraId="49CAD1AE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t>Parintins</w:t>
            </w:r>
          </w:p>
        </w:tc>
        <w:tc>
          <w:tcPr>
            <w:tcW w:w="923" w:type="pct"/>
            <w:shd w:val="clear" w:color="auto" w:fill="FFFFFF" w:themeFill="background1"/>
            <w:vAlign w:val="center"/>
            <w:hideMark/>
          </w:tcPr>
          <w:p w14:paraId="04DACF0A" w14:textId="77777777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45192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97" w:type="pct"/>
            <w:shd w:val="clear" w:color="auto" w:fill="FFFFFF" w:themeFill="background1"/>
            <w:noWrap/>
            <w:vAlign w:val="center"/>
          </w:tcPr>
          <w:p w14:paraId="59456967" w14:textId="25837A23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9" w:type="pct"/>
            <w:shd w:val="clear" w:color="auto" w:fill="FFFFFF" w:themeFill="background1"/>
            <w:noWrap/>
            <w:vAlign w:val="center"/>
          </w:tcPr>
          <w:p w14:paraId="56E98C27" w14:textId="12FA405A" w:rsidR="00D8779B" w:rsidRPr="00245192" w:rsidRDefault="00D8779B" w:rsidP="00C81B6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779B" w:rsidRPr="00245192" w14:paraId="6E338CCF" w14:textId="77777777" w:rsidTr="00C81B68">
        <w:trPr>
          <w:trHeight w:val="310"/>
          <w:jc w:val="center"/>
        </w:trPr>
        <w:tc>
          <w:tcPr>
            <w:tcW w:w="3811" w:type="pct"/>
            <w:gridSpan w:val="5"/>
            <w:shd w:val="clear" w:color="000000" w:fill="FFC000"/>
            <w:noWrap/>
            <w:vAlign w:val="center"/>
            <w:hideMark/>
          </w:tcPr>
          <w:p w14:paraId="567FE311" w14:textId="77777777" w:rsidR="00D8779B" w:rsidRPr="00245192" w:rsidRDefault="00D8779B" w:rsidP="00C81B68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451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Vlr</w:t>
            </w:r>
            <w:proofErr w:type="spellEnd"/>
            <w:r w:rsidRPr="002451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 Global R$ →</w:t>
            </w:r>
          </w:p>
        </w:tc>
        <w:tc>
          <w:tcPr>
            <w:tcW w:w="1189" w:type="pct"/>
            <w:shd w:val="clear" w:color="000000" w:fill="FFC000"/>
            <w:noWrap/>
            <w:vAlign w:val="center"/>
            <w:hideMark/>
          </w:tcPr>
          <w:p w14:paraId="0336F3CC" w14:textId="1939E052" w:rsidR="00D8779B" w:rsidRPr="00245192" w:rsidRDefault="00D8779B" w:rsidP="00D8779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2D64B56" w14:textId="74DA12A4" w:rsidR="00735CB0" w:rsidRPr="00245192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245192">
        <w:rPr>
          <w:b/>
          <w:sz w:val="20"/>
          <w:u w:val="single"/>
        </w:rPr>
        <w:t>OBS: Não serão aceitos valores superiores aos descritos na planilha</w:t>
      </w:r>
      <w:r w:rsidR="00197801" w:rsidRPr="00245192">
        <w:rPr>
          <w:b/>
          <w:sz w:val="20"/>
          <w:u w:val="single"/>
        </w:rPr>
        <w:t xml:space="preserve"> do Termo de Referência - A</w:t>
      </w:r>
      <w:r w:rsidRPr="00245192">
        <w:rPr>
          <w:b/>
          <w:sz w:val="20"/>
          <w:u w:val="single"/>
        </w:rPr>
        <w:t>nexo I do Edital.</w:t>
      </w:r>
    </w:p>
    <w:p w14:paraId="62150213" w14:textId="77777777" w:rsidR="00735CB0" w:rsidRPr="00245192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24519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245192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24519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245192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245192">
        <w:rPr>
          <w:rFonts w:ascii="Arial" w:hAnsi="Arial" w:cs="Arial"/>
          <w:sz w:val="20"/>
          <w:szCs w:val="20"/>
        </w:rPr>
        <w:t>para-fiscais</w:t>
      </w:r>
      <w:proofErr w:type="spellEnd"/>
      <w:r w:rsidRPr="00245192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24519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245192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24519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245192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245192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245192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245192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245192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A771FEB" w14:textId="739E5D83" w:rsidR="001A250A" w:rsidRPr="00384DD4" w:rsidRDefault="00735CB0" w:rsidP="00901E7B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245192">
        <w:rPr>
          <w:rFonts w:ascii="Arial" w:hAnsi="Arial" w:cs="Arial"/>
          <w:b/>
          <w:sz w:val="20"/>
          <w:szCs w:val="20"/>
        </w:rPr>
        <w:t>ASSI</w:t>
      </w:r>
      <w:r w:rsidR="00B63C87" w:rsidRPr="00245192">
        <w:rPr>
          <w:rFonts w:ascii="Arial" w:hAnsi="Arial" w:cs="Arial"/>
          <w:b/>
          <w:sz w:val="20"/>
          <w:szCs w:val="20"/>
        </w:rPr>
        <w:t>NATURA:</w:t>
      </w:r>
    </w:p>
    <w:sectPr w:rsidR="001A250A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63695" w14:textId="77777777" w:rsidR="001032F2" w:rsidRDefault="001032F2">
      <w:r>
        <w:separator/>
      </w:r>
    </w:p>
  </w:endnote>
  <w:endnote w:type="continuationSeparator" w:id="0">
    <w:p w14:paraId="25AA7319" w14:textId="77777777" w:rsidR="001032F2" w:rsidRDefault="0010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Arial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Yu Gothic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01152BA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</w:t>
    </w:r>
    <w:r w:rsidR="005730B1">
      <w:rPr>
        <w:rFonts w:ascii="Arial" w:hAnsi="Arial" w:cs="Arial"/>
        <w:sz w:val="16"/>
      </w:rPr>
      <w:t>016</w:t>
    </w:r>
    <w:r w:rsidRPr="009D4AD5">
      <w:rPr>
        <w:rFonts w:ascii="Arial" w:hAnsi="Arial" w:cs="Arial"/>
        <w:sz w:val="16"/>
      </w:rPr>
      <w:t>-</w:t>
    </w:r>
    <w:r w:rsidR="005730B1">
      <w:rPr>
        <w:rFonts w:ascii="Arial" w:hAnsi="Arial" w:cs="Arial"/>
        <w:sz w:val="16"/>
      </w:rPr>
      <w:t>9544</w:t>
    </w:r>
    <w:r w:rsidR="000F24BC">
      <w:rPr>
        <w:rFonts w:ascii="Arial" w:hAnsi="Arial" w:cs="Arial"/>
        <w:sz w:val="16"/>
      </w:rPr>
      <w:t xml:space="preserve"> / 3016-2974 Ramal 219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65BDB" w:rsidRDefault="00892F10" w:rsidP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565BDB">
      <w:rPr>
        <w:rFonts w:ascii="Arial" w:hAnsi="Arial" w:cs="Arial"/>
        <w:sz w:val="16"/>
        <w:szCs w:val="16"/>
      </w:rPr>
      <w:t xml:space="preserve">Página </w:t>
    </w:r>
    <w:r w:rsidRPr="00565BDB">
      <w:rPr>
        <w:rFonts w:ascii="Arial" w:hAnsi="Arial" w:cs="Arial"/>
        <w:b/>
        <w:bCs/>
        <w:sz w:val="16"/>
        <w:szCs w:val="16"/>
      </w:rPr>
      <w:fldChar w:fldCharType="begin"/>
    </w:r>
    <w:r w:rsidRPr="00565BDB">
      <w:rPr>
        <w:rFonts w:ascii="Arial" w:hAnsi="Arial" w:cs="Arial"/>
        <w:b/>
        <w:bCs/>
        <w:sz w:val="16"/>
        <w:szCs w:val="16"/>
      </w:rPr>
      <w:instrText>PAGE</w:instrText>
    </w:r>
    <w:r w:rsidRPr="00565BDB">
      <w:rPr>
        <w:rFonts w:ascii="Arial" w:hAnsi="Arial" w:cs="Arial"/>
        <w:b/>
        <w:bCs/>
        <w:sz w:val="16"/>
        <w:szCs w:val="16"/>
      </w:rPr>
      <w:fldChar w:fldCharType="separate"/>
    </w:r>
    <w:r w:rsidRPr="00565BDB">
      <w:rPr>
        <w:rFonts w:ascii="Arial" w:hAnsi="Arial" w:cs="Arial"/>
        <w:b/>
        <w:bCs/>
        <w:sz w:val="16"/>
        <w:szCs w:val="16"/>
      </w:rPr>
      <w:t>2</w:t>
    </w:r>
    <w:r w:rsidRPr="00565BDB">
      <w:rPr>
        <w:rFonts w:ascii="Arial" w:hAnsi="Arial" w:cs="Arial"/>
        <w:b/>
        <w:bCs/>
        <w:sz w:val="16"/>
        <w:szCs w:val="16"/>
      </w:rPr>
      <w:fldChar w:fldCharType="end"/>
    </w:r>
    <w:r w:rsidRPr="00565BDB">
      <w:rPr>
        <w:rFonts w:ascii="Arial" w:hAnsi="Arial" w:cs="Arial"/>
        <w:sz w:val="16"/>
        <w:szCs w:val="16"/>
      </w:rPr>
      <w:t xml:space="preserve"> de </w:t>
    </w:r>
    <w:r w:rsidRPr="00565BDB">
      <w:rPr>
        <w:rFonts w:ascii="Arial" w:hAnsi="Arial" w:cs="Arial"/>
        <w:b/>
        <w:bCs/>
        <w:sz w:val="16"/>
        <w:szCs w:val="16"/>
      </w:rPr>
      <w:fldChar w:fldCharType="begin"/>
    </w:r>
    <w:r w:rsidRPr="00565BDB">
      <w:rPr>
        <w:rFonts w:ascii="Arial" w:hAnsi="Arial" w:cs="Arial"/>
        <w:b/>
        <w:bCs/>
        <w:sz w:val="16"/>
        <w:szCs w:val="16"/>
      </w:rPr>
      <w:instrText>NUMPAGES</w:instrText>
    </w:r>
    <w:r w:rsidRPr="00565BDB">
      <w:rPr>
        <w:rFonts w:ascii="Arial" w:hAnsi="Arial" w:cs="Arial"/>
        <w:b/>
        <w:bCs/>
        <w:sz w:val="16"/>
        <w:szCs w:val="16"/>
      </w:rPr>
      <w:fldChar w:fldCharType="separate"/>
    </w:r>
    <w:r w:rsidRPr="00565BDB">
      <w:rPr>
        <w:rFonts w:ascii="Arial" w:hAnsi="Arial" w:cs="Arial"/>
        <w:b/>
        <w:bCs/>
        <w:sz w:val="16"/>
        <w:szCs w:val="16"/>
      </w:rPr>
      <w:t>84</w:t>
    </w:r>
    <w:r w:rsidRPr="00565BDB">
      <w:rPr>
        <w:rFonts w:ascii="Arial" w:hAnsi="Arial" w:cs="Arial"/>
        <w:b/>
        <w:bCs/>
        <w:sz w:val="16"/>
        <w:szCs w:val="16"/>
      </w:rPr>
      <w:fldChar w:fldCharType="end"/>
    </w:r>
  </w:p>
  <w:p w14:paraId="408A5807" w14:textId="77777777" w:rsidR="00892F10" w:rsidRPr="00565BDB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565BDB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565BDB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565BDB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65BDB">
      <w:rPr>
        <w:rFonts w:ascii="Arial" w:hAnsi="Arial" w:cs="Arial"/>
        <w:sz w:val="16"/>
        <w:szCs w:val="16"/>
      </w:rPr>
      <w:t>Rua Tapajós, 350 – Centro, Manaus-AM, 69010-150</w:t>
    </w:r>
  </w:p>
  <w:p w14:paraId="75989625" w14:textId="77777777" w:rsidR="00892F10" w:rsidRPr="00565BDB" w:rsidRDefault="00892F10" w:rsidP="00892F10">
    <w:pPr>
      <w:pStyle w:val="Rodap"/>
      <w:rPr>
        <w:rFonts w:ascii="Arial" w:hAnsi="Arial" w:cs="Arial"/>
        <w:sz w:val="16"/>
        <w:szCs w:val="16"/>
      </w:rPr>
    </w:pPr>
    <w:r w:rsidRPr="00565BDB">
      <w:rPr>
        <w:rFonts w:ascii="Arial" w:hAnsi="Arial" w:cs="Arial"/>
        <w:sz w:val="16"/>
        <w:szCs w:val="16"/>
      </w:rPr>
      <w:t xml:space="preserve">Horário: 8h às 16 horas. </w:t>
    </w:r>
  </w:p>
  <w:p w14:paraId="79C4F064" w14:textId="77777777" w:rsidR="00892F10" w:rsidRPr="00565BDB" w:rsidRDefault="00892F10" w:rsidP="00892F10">
    <w:pPr>
      <w:pStyle w:val="Rodap"/>
      <w:rPr>
        <w:rFonts w:ascii="Arial" w:hAnsi="Arial" w:cs="Arial"/>
        <w:sz w:val="16"/>
        <w:szCs w:val="16"/>
      </w:rPr>
    </w:pPr>
    <w:r w:rsidRPr="00565BDB">
      <w:rPr>
        <w:rFonts w:ascii="Arial" w:hAnsi="Arial" w:cs="Arial"/>
        <w:sz w:val="16"/>
        <w:szCs w:val="16"/>
      </w:rPr>
      <w:t>Telefone: (92) 3232-9924</w:t>
    </w:r>
  </w:p>
  <w:p w14:paraId="13471C59" w14:textId="77777777" w:rsidR="00892F10" w:rsidRPr="00565BDB" w:rsidRDefault="00892F10" w:rsidP="00892F10">
    <w:pPr>
      <w:pStyle w:val="Rodap"/>
      <w:rPr>
        <w:rFonts w:ascii="Arial" w:hAnsi="Arial" w:cs="Arial"/>
        <w:sz w:val="16"/>
        <w:szCs w:val="16"/>
      </w:rPr>
    </w:pPr>
    <w:r w:rsidRPr="00565BDB">
      <w:rPr>
        <w:rFonts w:ascii="Arial" w:hAnsi="Arial" w:cs="Arial"/>
        <w:sz w:val="16"/>
        <w:szCs w:val="16"/>
      </w:rPr>
      <w:t>http://www.corenam.gov.br/</w:t>
    </w:r>
  </w:p>
  <w:p w14:paraId="2A174B17" w14:textId="77777777" w:rsidR="00892F10" w:rsidRPr="00565BDB" w:rsidRDefault="00892F10" w:rsidP="00892F10">
    <w:pPr>
      <w:pStyle w:val="Rodap"/>
      <w:rPr>
        <w:rFonts w:ascii="Arial" w:hAnsi="Arial" w:cs="Arial"/>
        <w:sz w:val="16"/>
        <w:szCs w:val="16"/>
      </w:rPr>
    </w:pPr>
    <w:r w:rsidRPr="00565BDB">
      <w:rPr>
        <w:rFonts w:ascii="Arial" w:hAnsi="Arial" w:cs="Arial"/>
        <w:sz w:val="16"/>
        <w:szCs w:val="16"/>
      </w:rPr>
      <w:t xml:space="preserve">E-mail: </w:t>
    </w:r>
    <w:hyperlink r:id="rId2" w:history="1">
      <w:r w:rsidRPr="00565BDB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CB1B5" w14:textId="77777777" w:rsidR="001032F2" w:rsidRDefault="001032F2">
      <w:r>
        <w:separator/>
      </w:r>
    </w:p>
  </w:footnote>
  <w:footnote w:type="continuationSeparator" w:id="0">
    <w:p w14:paraId="301290AA" w14:textId="77777777" w:rsidR="001032F2" w:rsidRDefault="0010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53045A82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7BC02D7D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245192">
      <w:rPr>
        <w:rFonts w:ascii="Arial" w:hAnsi="Arial" w:cs="Arial"/>
        <w:b/>
        <w:sz w:val="16"/>
        <w:szCs w:val="16"/>
      </w:rPr>
      <w:t>08</w:t>
    </w:r>
    <w:r w:rsidRPr="00224355">
      <w:rPr>
        <w:rFonts w:ascii="Arial" w:hAnsi="Arial" w:cs="Arial"/>
        <w:b/>
        <w:sz w:val="16"/>
        <w:szCs w:val="16"/>
      </w:rPr>
      <w:t>/20</w:t>
    </w:r>
    <w:r w:rsidR="00245192">
      <w:rPr>
        <w:rFonts w:ascii="Arial" w:hAnsi="Arial" w:cs="Arial"/>
        <w:b/>
        <w:sz w:val="16"/>
        <w:szCs w:val="16"/>
      </w:rPr>
      <w:t>23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6E3BB8CB" w14:textId="77777777" w:rsidR="00710496" w:rsidRPr="00710496" w:rsidRDefault="00710496" w:rsidP="00710496">
    <w:pPr>
      <w:pStyle w:val="Cabealho"/>
      <w:jc w:val="both"/>
      <w:rPr>
        <w:rFonts w:ascii="Arial" w:hAnsi="Arial" w:cs="Arial"/>
        <w:b/>
        <w:sz w:val="16"/>
        <w:szCs w:val="16"/>
      </w:rPr>
    </w:pPr>
    <w:r w:rsidRPr="00710496">
      <w:rPr>
        <w:rFonts w:ascii="Arial" w:hAnsi="Arial" w:cs="Arial"/>
        <w:b/>
        <w:sz w:val="16"/>
        <w:szCs w:val="16"/>
      </w:rPr>
      <w:t>Processo Administrativo – PAD n.º 395/2022</w:t>
    </w:r>
  </w:p>
  <w:p w14:paraId="23C87BA1" w14:textId="579A52C4" w:rsidR="00D75989" w:rsidRDefault="00710496" w:rsidP="00710496">
    <w:pPr>
      <w:pStyle w:val="Cabealho"/>
      <w:jc w:val="both"/>
      <w:rPr>
        <w:rFonts w:ascii="Arial" w:hAnsi="Arial" w:cs="Arial"/>
        <w:b/>
        <w:sz w:val="16"/>
        <w:szCs w:val="16"/>
      </w:rPr>
    </w:pPr>
    <w:r w:rsidRPr="00710496">
      <w:rPr>
        <w:rFonts w:ascii="Arial" w:hAnsi="Arial" w:cs="Arial"/>
        <w:b/>
        <w:sz w:val="16"/>
        <w:szCs w:val="16"/>
      </w:rPr>
      <w:t>Assunto: Serviço de Limpeza e Conservação para as Unidades de Representação em Tabatinga e Parintins</w:t>
    </w:r>
  </w:p>
  <w:p w14:paraId="56660151" w14:textId="77777777" w:rsidR="00710496" w:rsidRPr="00224355" w:rsidRDefault="00710496" w:rsidP="00710496">
    <w:pPr>
      <w:pStyle w:val="Cabealho"/>
      <w:jc w:val="both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4BC"/>
    <w:rsid w:val="000F28B4"/>
    <w:rsid w:val="000F725A"/>
    <w:rsid w:val="0010098B"/>
    <w:rsid w:val="001012D7"/>
    <w:rsid w:val="00101960"/>
    <w:rsid w:val="00102EBE"/>
    <w:rsid w:val="001032F2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192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1CE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2F3D"/>
    <w:rsid w:val="004832F1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BDB"/>
    <w:rsid w:val="00565E30"/>
    <w:rsid w:val="00567CBC"/>
    <w:rsid w:val="0057062D"/>
    <w:rsid w:val="00571008"/>
    <w:rsid w:val="0057152B"/>
    <w:rsid w:val="00571E0D"/>
    <w:rsid w:val="0057245D"/>
    <w:rsid w:val="005730B1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0496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1E7B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E57C5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5E27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989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8779B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00F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2CE5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2090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2023-04-20T17:50:00Z</cp:lastPrinted>
  <dcterms:created xsi:type="dcterms:W3CDTF">2023-04-20T17:48:00Z</dcterms:created>
  <dcterms:modified xsi:type="dcterms:W3CDTF">2023-04-20T17:50:00Z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